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3FFDF3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w:t>
                            </w:r>
                            <w:r>
                              <w:rPr>
                                <w:rFonts w:ascii="Times New Roman" w:hAnsi="Times New Roman"/>
                                <w:sz w:val="16"/>
                                <w:szCs w:val="16"/>
                                <w:lang w:val="en-US"/>
                              </w:rPr>
                              <w:t>.</w:t>
                            </w:r>
                            <w:r w:rsidR="00D252E0">
                              <w:rPr>
                                <w:rFonts w:ascii="Times New Roman" w:hAnsi="Times New Roman"/>
                                <w:sz w:val="16"/>
                                <w:szCs w:val="16"/>
                                <w:lang w:val="en-US"/>
                              </w:rPr>
                              <w:t>xxxxx</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1330C9FE"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r w:rsidR="00D252E0">
                              <w:rPr>
                                <w:rFonts w:ascii="Times New Roman" w:hAnsi="Times New Roman"/>
                                <w:sz w:val="16"/>
                                <w:szCs w:val="16"/>
                                <w:lang w:val="en-US"/>
                              </w:rPr>
                              <w:t xml:space="preserve">Chun Cheng Publisher </w:t>
                            </w:r>
                            <w:proofErr w:type="spellStart"/>
                            <w:r w:rsidR="00D252E0">
                              <w:rPr>
                                <w:rFonts w:ascii="Times New Roman" w:hAnsi="Times New Roman"/>
                                <w:sz w:val="16"/>
                                <w:szCs w:val="16"/>
                                <w:lang w:val="en-US"/>
                              </w:rPr>
                              <w:t>Sdn</w:t>
                            </w:r>
                            <w:proofErr w:type="spellEnd"/>
                            <w:r w:rsidR="00D252E0">
                              <w:rPr>
                                <w:rFonts w:ascii="Times New Roman" w:hAnsi="Times New Roman"/>
                                <w:sz w:val="16"/>
                                <w:szCs w:val="16"/>
                                <w:lang w:val="en-US"/>
                              </w:rPr>
                              <w:t>. Bhd</w:t>
                            </w:r>
                            <w:r w:rsidR="001A6537">
                              <w:rPr>
                                <w:rFonts w:ascii="Times New Roman" w:hAnsi="Times New Roman"/>
                                <w:sz w:val="16"/>
                                <w:szCs w:val="16"/>
                                <w:lang w:val="en-US"/>
                              </w:rPr>
                              <w:t>.</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3FFDF3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w:t>
                      </w:r>
                      <w:r>
                        <w:rPr>
                          <w:rFonts w:ascii="Times New Roman" w:hAnsi="Times New Roman"/>
                          <w:sz w:val="16"/>
                          <w:szCs w:val="16"/>
                          <w:lang w:val="en-US"/>
                        </w:rPr>
                        <w:t>.</w:t>
                      </w:r>
                      <w:r w:rsidR="00D252E0">
                        <w:rPr>
                          <w:rFonts w:ascii="Times New Roman" w:hAnsi="Times New Roman"/>
                          <w:sz w:val="16"/>
                          <w:szCs w:val="16"/>
                          <w:lang w:val="en-US"/>
                        </w:rPr>
                        <w:t>xxxxx</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1330C9FE"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r w:rsidR="00D252E0">
                        <w:rPr>
                          <w:rFonts w:ascii="Times New Roman" w:hAnsi="Times New Roman"/>
                          <w:sz w:val="16"/>
                          <w:szCs w:val="16"/>
                          <w:lang w:val="en-US"/>
                        </w:rPr>
                        <w:t xml:space="preserve">Chun Cheng Publisher </w:t>
                      </w:r>
                      <w:proofErr w:type="spellStart"/>
                      <w:r w:rsidR="00D252E0">
                        <w:rPr>
                          <w:rFonts w:ascii="Times New Roman" w:hAnsi="Times New Roman"/>
                          <w:sz w:val="16"/>
                          <w:szCs w:val="16"/>
                          <w:lang w:val="en-US"/>
                        </w:rPr>
                        <w:t>Sdn</w:t>
                      </w:r>
                      <w:proofErr w:type="spellEnd"/>
                      <w:r w:rsidR="00D252E0">
                        <w:rPr>
                          <w:rFonts w:ascii="Times New Roman" w:hAnsi="Times New Roman"/>
                          <w:sz w:val="16"/>
                          <w:szCs w:val="16"/>
                          <w:lang w:val="en-US"/>
                        </w:rPr>
                        <w:t>. Bhd</w:t>
                      </w:r>
                      <w:r w:rsidR="001A6537">
                        <w:rPr>
                          <w:rFonts w:ascii="Times New Roman" w:hAnsi="Times New Roman"/>
                          <w:sz w:val="16"/>
                          <w:szCs w:val="16"/>
                          <w:lang w:val="en-US"/>
                        </w:rPr>
                        <w:t>.</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 xml:space="preserve">The introduction of the paper should start with an explanation of why </w:t>
      </w:r>
      <w:proofErr w:type="gramStart"/>
      <w:r>
        <w:rPr>
          <w:rFonts w:ascii="Times New Roman" w:eastAsia="宋体" w:hAnsi="Times New Roman"/>
          <w:color w:val="auto"/>
          <w:sz w:val="22"/>
          <w:szCs w:val="24"/>
          <w:lang w:eastAsia="en-US" w:bidi="ar-SA"/>
        </w:rPr>
        <w:t>a particular research</w:t>
      </w:r>
      <w:proofErr w:type="gramEnd"/>
      <w:r>
        <w:rPr>
          <w:rFonts w:ascii="Times New Roman" w:eastAsia="宋体"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proofErr w:type="spellStart"/>
      <w:r>
        <w:rPr>
          <w:rFonts w:ascii="Times New Roman" w:hAnsi="Times New Roman"/>
          <w:szCs w:val="24"/>
          <w:lang w:val="en-US"/>
        </w:rPr>
        <w:t>Interventionary</w:t>
      </w:r>
      <w:proofErr w:type="spellEnd"/>
      <w:r>
        <w:rPr>
          <w:rFonts w:ascii="Times New Roman" w:hAnsi="Times New Roman"/>
          <w:szCs w:val="24"/>
          <w:lang w:val="en-US"/>
        </w:rPr>
        <w:t xml:space="preserve">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afb"/>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2DB2B410" w14:textId="16793749" w:rsidR="00482478" w:rsidRDefault="00482478">
      <w:pPr>
        <w:adjustRightInd w:val="0"/>
        <w:snapToGrid w:val="0"/>
        <w:spacing w:before="240" w:after="60" w:line="288" w:lineRule="auto"/>
        <w:ind w:left="2948"/>
        <w:jc w:val="center"/>
        <w:rPr>
          <w:rFonts w:ascii="Times New Roman" w:hAnsi="Times New Roman"/>
          <w:b/>
        </w:rPr>
      </w:pPr>
    </w:p>
    <w:p w14:paraId="434AAC2F" w14:textId="22BC578D" w:rsidR="00C85FA0" w:rsidRDefault="00C85FA0">
      <w:pPr>
        <w:adjustRightInd w:val="0"/>
        <w:snapToGrid w:val="0"/>
        <w:spacing w:before="240" w:after="60" w:line="288" w:lineRule="auto"/>
        <w:ind w:left="2948"/>
        <w:jc w:val="center"/>
        <w:rPr>
          <w:rFonts w:ascii="Times New Roman" w:hAnsi="Times New Roman"/>
          <w:b/>
        </w:rPr>
      </w:pPr>
    </w:p>
    <w:p w14:paraId="3952693F" w14:textId="77777777" w:rsidR="006C5AC9" w:rsidRDefault="006C5AC9">
      <w:pPr>
        <w:adjustRightInd w:val="0"/>
        <w:snapToGrid w:val="0"/>
        <w:spacing w:before="240" w:after="60" w:line="288" w:lineRule="auto"/>
        <w:ind w:left="2948"/>
        <w:jc w:val="center"/>
        <w:rPr>
          <w:rFonts w:ascii="Times New Roman" w:hAnsi="Times New Roman"/>
          <w:b/>
        </w:rPr>
      </w:pPr>
    </w:p>
    <w:p w14:paraId="04ABC8D8" w14:textId="2BAA24CC"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7CEDFFA4" w:rsidR="00BF2362" w:rsidRDefault="00BF2362" w:rsidP="00A64C2C">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A64C2C">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A64C2C" w14:paraId="2CA294DF"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4430AE82" w14:textId="2C32F81A" w:rsidR="00A64C2C" w:rsidRDefault="00A64C2C" w:rsidP="00A64C2C">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1AA38EBD" w14:textId="3A64D2FA" w:rsidR="00A64C2C" w:rsidRDefault="00A64C2C" w:rsidP="00A64C2C">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0FA7B684" w14:textId="48FE94A1" w:rsidR="00A64C2C" w:rsidRDefault="00A64C2C" w:rsidP="00A64C2C">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30118EDE" w14:textId="6998B183" w:rsidR="00A64C2C" w:rsidRDefault="00A64C2C" w:rsidP="00A64C2C">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Pr="00783810" w:rsidRDefault="00315CC3">
            <w:pPr>
              <w:pStyle w:val="Template1"/>
              <w:rPr>
                <w:rFonts w:ascii="Times New Roman" w:hAnsi="Times New Roman"/>
                <w:sz w:val="21"/>
                <w:lang w:val="es-AR"/>
              </w:rPr>
            </w:pPr>
            <w:r w:rsidRPr="00783810">
              <w:rPr>
                <w:rFonts w:ascii="Times New Roman" w:hAnsi="Times New Roman"/>
                <w:sz w:val="21"/>
                <w:lang w:val="es-AR"/>
              </w:rPr>
              <w:t>a = b + c + d + e + f + g + h + i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040AF635"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44D55190" w14:textId="203BB250" w:rsidR="00DA66C1" w:rsidRDefault="00DA66C1">
      <w:pPr>
        <w:adjustRightInd w:val="0"/>
        <w:snapToGrid w:val="0"/>
        <w:spacing w:before="240" w:after="120" w:line="288" w:lineRule="auto"/>
        <w:ind w:left="2948"/>
        <w:jc w:val="both"/>
        <w:rPr>
          <w:rFonts w:ascii="Times New Roman" w:hAnsi="Times New Roman"/>
          <w:b/>
          <w:bCs/>
          <w:lang w:val="en-IN"/>
        </w:rPr>
      </w:pPr>
      <w:r w:rsidRPr="00DA66C1">
        <w:rPr>
          <w:rFonts w:ascii="Times New Roman" w:hAnsi="Times New Roman"/>
          <w:b/>
          <w:bCs/>
          <w:color w:val="000000"/>
        </w:rPr>
        <w:t>Supplementary materials</w:t>
      </w:r>
      <w:r>
        <w:rPr>
          <w:rFonts w:ascii="Times New Roman" w:hAnsi="Times New Roman"/>
          <w:color w:val="000000"/>
        </w:rPr>
        <w:t xml:space="preserve">: </w:t>
      </w:r>
      <w:r w:rsidR="00A048F9">
        <w:rPr>
          <w:rFonts w:ascii="Times New Roman" w:hAnsi="Times New Roman"/>
          <w:color w:val="000000"/>
        </w:rPr>
        <w:t>This section is optional. If there are supplmentary materials for this study, p</w:t>
      </w:r>
      <w:r>
        <w:rPr>
          <w:rFonts w:ascii="Times New Roman" w:hAnsi="Times New Roman"/>
          <w:color w:val="000000"/>
        </w:rPr>
        <w:t xml:space="preserve">resent </w:t>
      </w:r>
      <w:r w:rsidRPr="00DA66C1">
        <w:rPr>
          <w:rFonts w:ascii="Times New Roman" w:hAnsi="Times New Roman"/>
          <w:color w:val="000000"/>
        </w:rPr>
        <w:t>a short description</w:t>
      </w:r>
      <w:r w:rsidR="00A048F9">
        <w:rPr>
          <w:rFonts w:ascii="Times New Roman" w:hAnsi="Times New Roman"/>
          <w:color w:val="000000"/>
        </w:rPr>
        <w:t xml:space="preserve"> in this section</w:t>
      </w:r>
      <w:r w:rsidRPr="00DA66C1">
        <w:rPr>
          <w:rFonts w:ascii="Times New Roman" w:hAnsi="Times New Roman"/>
          <w:color w:val="000000"/>
        </w:rPr>
        <w:t>. The detailed information can be formatted in one or more individual supplementary files.</w:t>
      </w:r>
      <w:r>
        <w:rPr>
          <w:rFonts w:ascii="Times New Roman" w:hAnsi="Times New Roman"/>
          <w:b/>
          <w:bCs/>
          <w:lang w:val="en-IN"/>
        </w:rPr>
        <w:t xml:space="preserve"> </w:t>
      </w:r>
    </w:p>
    <w:p w14:paraId="5685E4CF" w14:textId="5E00193E" w:rsidR="008E679E" w:rsidRDefault="00315CC3" w:rsidP="00DA66C1">
      <w:pPr>
        <w:adjustRightInd w:val="0"/>
        <w:snapToGrid w:val="0"/>
        <w:spacing w:before="120" w:after="120" w:line="288" w:lineRule="auto"/>
        <w:ind w:left="2948"/>
        <w:jc w:val="both"/>
        <w:rPr>
          <w:b/>
          <w:bCs/>
        </w:rPr>
      </w:pPr>
      <w:r>
        <w:rPr>
          <w:rFonts w:ascii="Times New Roman" w:hAnsi="Times New Roman"/>
          <w:b/>
          <w:bCs/>
          <w:lang w:val="en-IN"/>
        </w:rPr>
        <w:lastRenderedPageBreak/>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proofErr w:type="spellStart"/>
      <w:r>
        <w:rPr>
          <w:rFonts w:ascii="Times New Roman" w:hAnsi="Times New Roman"/>
          <w:lang w:val="en-US"/>
        </w:rPr>
        <w:t>CRediT</w:t>
      </w:r>
      <w:proofErr w:type="spellEnd"/>
      <w:r>
        <w:rPr>
          <w:rFonts w:ascii="Times New Roman" w:hAnsi="Times New Roman"/>
          <w:lang w:val="en-US"/>
        </w:rPr>
        <w:t xml:space="preserve"> taxonomy for the term explanation. Authorship must be limited to those who have contributed substantially to the work reported.</w:t>
      </w:r>
    </w:p>
    <w:p w14:paraId="69A7AE2B" w14:textId="4C7849F8"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sidR="00A048F9" w:rsidRPr="00A048F9">
        <w:rPr>
          <w:rFonts w:ascii="Times New Roman" w:hAnsi="Times New Roman"/>
          <w:bCs/>
          <w:lang w:val="en-US" w:eastAsia="zh-CN"/>
        </w:rPr>
        <w:t>Authors should</w:t>
      </w:r>
      <w:r w:rsidR="00A048F9">
        <w:rPr>
          <w:rFonts w:ascii="Times New Roman" w:hAnsi="Times New Roman"/>
          <w:bCs/>
          <w:lang w:val="en-US" w:eastAsia="zh-CN"/>
        </w:rPr>
        <w:t xml:space="preserve"> include this section. </w:t>
      </w:r>
      <w:r w:rsidRPr="00A048F9">
        <w:rPr>
          <w:rFonts w:ascii="Times New Roman" w:hAnsi="Times New Roman"/>
          <w:bCs/>
          <w:lang w:val="en-US"/>
        </w:rPr>
        <w:t xml:space="preserve">If </w:t>
      </w:r>
      <w:r>
        <w:rPr>
          <w:rFonts w:ascii="Times New Roman" w:hAnsi="Times New Roman"/>
          <w:lang w:val="en-US"/>
        </w:rPr>
        <w:t>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r w:rsidR="00DA66C1">
        <w:rPr>
          <w:rFonts w:ascii="Times New Roman" w:hAnsi="Times New Roman"/>
          <w:lang w:val="en-US"/>
        </w:rPr>
        <w:t xml:space="preserve"> </w:t>
      </w:r>
      <w:r w:rsidR="00A048F9">
        <w:rPr>
          <w:rFonts w:ascii="Times New Roman" w:hAnsi="Times New Roman"/>
          <w:lang w:val="en-US"/>
        </w:rPr>
        <w:t>If the study has not received any funding, state “None.” in this section.</w:t>
      </w:r>
    </w:p>
    <w:p w14:paraId="3636E2A5" w14:textId="08D15835" w:rsidR="00DA66C1" w:rsidRDefault="00DA66C1" w:rsidP="00DA66C1">
      <w:pPr>
        <w:adjustRightInd w:val="0"/>
        <w:snapToGrid w:val="0"/>
        <w:spacing w:before="120" w:after="120" w:line="288" w:lineRule="auto"/>
        <w:ind w:left="2948"/>
        <w:rPr>
          <w:rFonts w:ascii="Times New Roman" w:hAnsi="Times New Roman"/>
          <w:bCs/>
          <w:lang w:val="en-US" w:eastAsia="zh-CN"/>
        </w:rPr>
      </w:pPr>
      <w:r>
        <w:rPr>
          <w:rFonts w:ascii="Times New Roman" w:hAnsi="Times New Roman"/>
          <w:b/>
        </w:rPr>
        <w:t>Ethical approval</w:t>
      </w:r>
      <w:r>
        <w:rPr>
          <w:rFonts w:ascii="Times New Roman" w:hAnsi="Times New Roman" w:hint="eastAsia"/>
          <w:b/>
        </w:rPr>
        <w:t>:</w:t>
      </w:r>
      <w:r>
        <w:rPr>
          <w:rFonts w:ascii="Times New Roman" w:hAnsi="Times New Roman"/>
          <w:bCs/>
        </w:rPr>
        <w:t xml:space="preserve"> </w:t>
      </w:r>
      <w:r>
        <w:rPr>
          <w:rFonts w:ascii="Times New Roman" w:hAnsi="Times New Roman"/>
        </w:rPr>
        <w:t xml:space="preserve">This study was reviewed and approved by XXX (approval number: </w:t>
      </w:r>
      <w:r>
        <w:rPr>
          <w:rFonts w:ascii="Times New Roman" w:hAnsi="Times New Roman" w:hint="eastAsia"/>
        </w:rPr>
        <w:t>X</w:t>
      </w:r>
      <w:r>
        <w:rPr>
          <w:rFonts w:ascii="Times New Roman" w:hAnsi="Times New Roman"/>
        </w:rPr>
        <w:t>XXX).</w:t>
      </w:r>
      <w:r w:rsidR="00A048F9">
        <w:rPr>
          <w:rFonts w:ascii="Times New Roman" w:hAnsi="Times New Roman"/>
        </w:rPr>
        <w:t xml:space="preserve"> </w:t>
      </w:r>
      <w:r w:rsidR="00A048F9" w:rsidRPr="00A048F9">
        <w:rPr>
          <w:rFonts w:ascii="Times New Roman" w:hAnsi="Times New Roman"/>
        </w:rPr>
        <w:t>OR “Not applicable” for studies not involving humans or animals.</w:t>
      </w:r>
    </w:p>
    <w:p w14:paraId="72A19F17" w14:textId="3ADB22D4" w:rsidR="00DA66C1" w:rsidRDefault="00DA66C1" w:rsidP="00DA66C1">
      <w:pPr>
        <w:adjustRightInd w:val="0"/>
        <w:snapToGrid w:val="0"/>
        <w:spacing w:before="120" w:after="120" w:line="288" w:lineRule="auto"/>
        <w:ind w:left="2948"/>
        <w:rPr>
          <w:rFonts w:ascii="Times New Roman" w:hAnsi="Times New Roman"/>
        </w:rPr>
      </w:pPr>
      <w:r>
        <w:rPr>
          <w:rFonts w:ascii="Times New Roman" w:hAnsi="Times New Roman"/>
          <w:b/>
        </w:rPr>
        <w:t>Informed consent statement</w:t>
      </w:r>
      <w:r>
        <w:rPr>
          <w:rFonts w:ascii="Times New Roman" w:hAnsi="Times New Roman" w:hint="eastAsia"/>
          <w:b/>
        </w:rPr>
        <w:t>:</w:t>
      </w:r>
      <w:r>
        <w:rPr>
          <w:rFonts w:ascii="Times New Roman" w:hAnsi="Times New Roman"/>
          <w:bCs/>
        </w:rPr>
        <w:t xml:space="preserve"> </w:t>
      </w:r>
      <w:r w:rsidR="00887349">
        <w:rPr>
          <w:rFonts w:ascii="Times New Roman" w:hAnsi="Times New Roman"/>
          <w:bCs/>
        </w:rPr>
        <w:t xml:space="preserve">For </w:t>
      </w:r>
      <w:r w:rsidR="00887349" w:rsidRPr="00887349">
        <w:rPr>
          <w:rFonts w:ascii="Times New Roman" w:hAnsi="Times New Roman"/>
          <w:bCs/>
        </w:rPr>
        <w:t>a study involving humans should contain this statement. Please add “Informed consent was obtained from all subjects involved in the study.” OR “Patient consent was waived due to REASON (please provide a detailed justification).” OR “Not applicable.”</w:t>
      </w:r>
    </w:p>
    <w:p w14:paraId="768FA1A1" w14:textId="77777777" w:rsidR="00887349" w:rsidRDefault="00887349" w:rsidP="00887349">
      <w:pPr>
        <w:adjustRightInd w:val="0"/>
        <w:snapToGrid w:val="0"/>
        <w:spacing w:before="120" w:after="120" w:line="288" w:lineRule="auto"/>
        <w:ind w:left="2948"/>
        <w:jc w:val="both"/>
        <w:rPr>
          <w:rFonts w:ascii="Times New Roman" w:hAnsi="Times New Roman"/>
          <w:lang w:val="en-US"/>
        </w:rPr>
      </w:pPr>
      <w:r w:rsidRPr="00887349">
        <w:rPr>
          <w:rFonts w:ascii="Times New Roman" w:hAnsi="Times New Roman"/>
          <w:b/>
          <w:bCs/>
          <w:lang w:val="en-US"/>
        </w:rPr>
        <w:t>Data availability statement:</w:t>
      </w:r>
      <w:r>
        <w:rPr>
          <w:rFonts w:ascii="Times New Roman" w:hAnsi="Times New Roman"/>
          <w:lang w:val="en-US"/>
        </w:rPr>
        <w:t xml:space="preserve"> </w:t>
      </w:r>
      <w:r w:rsidRPr="00DA66C1">
        <w:rPr>
          <w:rFonts w:ascii="Times New Roman" w:hAnsi="Times New Roman"/>
          <w:lang w:val="en-US"/>
        </w:rPr>
        <w:t>It provides clear information on how and where the data supporting the findings of the study can be accessed. The statement must be precise and verifiable.</w:t>
      </w:r>
    </w:p>
    <w:p w14:paraId="60D18C2C" w14:textId="2083F74B"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sidR="00A048F9">
        <w:rPr>
          <w:rFonts w:ascii="Times New Roman" w:hAnsi="Times New Roman"/>
          <w:b/>
          <w:lang w:val="en-US" w:eastAsia="zh-CN"/>
        </w:rPr>
        <w:t xml:space="preserve"> </w:t>
      </w:r>
      <w:r w:rsidR="00A048F9" w:rsidRPr="00A048F9">
        <w:rPr>
          <w:rFonts w:ascii="Times New Roman" w:hAnsi="Times New Roman"/>
          <w:bCs/>
          <w:lang w:val="en-US" w:eastAsia="zh-CN"/>
        </w:rPr>
        <w:t>This section is optional.</w:t>
      </w:r>
      <w:r w:rsidRPr="00A048F9">
        <w:rPr>
          <w:rFonts w:ascii="Times New Roman" w:hAnsi="Times New Roman"/>
          <w:bCs/>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Pr>
          <w:rFonts w:ascii="Times New Roman" w:eastAsia="Times New Roman" w:hAnsi="Times New Roman"/>
          <w:lang w:val="en-US"/>
        </w:rPr>
        <w:t>ReferenceManager</w:t>
      </w:r>
      <w:proofErr w:type="spellEnd"/>
      <w:r>
        <w:rPr>
          <w:rFonts w:ascii="Times New Roman" w:eastAsia="Times New Roman" w:hAnsi="Times New Roman"/>
          <w:lang w:val="en-US"/>
        </w:rPr>
        <w:t xml:space="preserve">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In the text, reference numbers should be placed in a square brackets </w:t>
      </w:r>
      <w:proofErr w:type="gramStart"/>
      <w:r>
        <w:rPr>
          <w:rFonts w:ascii="Times New Roman" w:eastAsia="Times New Roman" w:hAnsi="Times New Roman"/>
          <w:lang w:val="en-US"/>
        </w:rPr>
        <w:t>[ ]</w:t>
      </w:r>
      <w:proofErr w:type="gramEnd"/>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Do not start a line with a reference number, advise to add “author names” in front of them. For one author, replacing “[1] proposes a systematic” with “Liu [1] proposes a systematic”; for two authors, replacing “[5] found that…” with </w:t>
      </w:r>
      <w:r>
        <w:rPr>
          <w:rFonts w:ascii="Times New Roman" w:eastAsia="Times New Roman" w:hAnsi="Times New Roman"/>
          <w:lang w:val="en-US"/>
        </w:rPr>
        <w:lastRenderedPageBreak/>
        <w:t>“Qian and Zhao [5] found that…”; for three and more than three authors, replacing “[7] described…” with “Li et al. [7] described…”.</w:t>
      </w:r>
    </w:p>
    <w:p w14:paraId="6463A299" w14:textId="1B76D6E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4"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8E4FB9">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Volume(</w:t>
      </w:r>
      <w:proofErr w:type="gramEnd"/>
      <w:r>
        <w:rPr>
          <w:rFonts w:ascii="Times New Roman" w:hAnsi="Times New Roman" w:cs="Times New Roman"/>
        </w:rPr>
        <w:t xml:space="preserve">Issue) (if available): </w:t>
      </w:r>
      <w:proofErr w:type="spellStart"/>
      <w:r>
        <w:rPr>
          <w:rFonts w:ascii="Times New Roman" w:hAnsi="Times New Roman" w:cs="Times New Roman"/>
        </w:rPr>
        <w:t>Firstpage</w:t>
      </w:r>
      <w:proofErr w:type="spellEnd"/>
      <w:r>
        <w:rPr>
          <w:rFonts w:ascii="Times New Roman" w:hAnsi="Times New Roman" w:cs="Times New Roman"/>
        </w:rPr>
        <w:t>–</w:t>
      </w:r>
      <w:proofErr w:type="spellStart"/>
      <w:r>
        <w:rPr>
          <w:rFonts w:ascii="Times New Roman" w:hAnsi="Times New Roman" w:cs="Times New Roman"/>
        </w:rPr>
        <w:t>Lastpage</w:t>
      </w:r>
      <w:proofErr w:type="spellEnd"/>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6CEDCAF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sidR="00B00517">
        <w:rPr>
          <w:rFonts w:ascii="Times New Roman" w:hAnsi="Times New Roman" w:cs="Times New Roman"/>
          <w:iCs/>
        </w:rPr>
        <w:t>.</w:t>
      </w:r>
      <w:r>
        <w:rPr>
          <w:rFonts w:ascii="Times New Roman" w:hAnsi="Times New Roman" w:cs="Times New Roman"/>
        </w:rPr>
        <w:t xml:space="preserve"> Year (if available)</w:t>
      </w:r>
      <w:r w:rsidR="00B00517">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4"/>
    </w:p>
    <w:sectPr w:rsidR="008E679E">
      <w:headerReference w:type="default" r:id="rId11"/>
      <w:footerReference w:type="default" r:id="rId12"/>
      <w:headerReference w:type="first" r:id="rId13"/>
      <w:footerReference w:type="first" r:id="rId14"/>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1619" w14:textId="77777777" w:rsidR="00A968A9" w:rsidRDefault="00A968A9">
      <w:pPr>
        <w:spacing w:line="240" w:lineRule="auto"/>
      </w:pPr>
      <w:r>
        <w:separator/>
      </w:r>
    </w:p>
    <w:p w14:paraId="1B1F94C0" w14:textId="77777777" w:rsidR="00A968A9" w:rsidRDefault="00A968A9"/>
  </w:endnote>
  <w:endnote w:type="continuationSeparator" w:id="0">
    <w:p w14:paraId="2C284958" w14:textId="77777777" w:rsidR="00A968A9" w:rsidRDefault="00A968A9">
      <w:pPr>
        <w:spacing w:line="240" w:lineRule="auto"/>
      </w:pPr>
      <w:r>
        <w:continuationSeparator/>
      </w:r>
    </w:p>
    <w:p w14:paraId="20927855" w14:textId="77777777" w:rsidR="00A968A9" w:rsidRDefault="00A96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default"/>
    <w:sig w:usb0="00000000" w:usb1="00000000" w:usb2="00000000" w:usb3="00000000" w:csb0="00000004"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71384342" w:rsidR="003909BF" w:rsidRDefault="00315CC3" w:rsidP="00C85FA0">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6D12C930" w:rsidR="003909BF" w:rsidRPr="00C85FA0" w:rsidRDefault="00315CC3" w:rsidP="00C85FA0">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CD8B" w14:textId="77777777" w:rsidR="00A968A9" w:rsidRDefault="00A968A9">
      <w:pPr>
        <w:spacing w:after="0"/>
      </w:pPr>
      <w:r>
        <w:separator/>
      </w:r>
    </w:p>
    <w:p w14:paraId="2EA22EC1" w14:textId="77777777" w:rsidR="00A968A9" w:rsidRDefault="00A968A9"/>
  </w:footnote>
  <w:footnote w:type="continuationSeparator" w:id="0">
    <w:p w14:paraId="569AA050" w14:textId="77777777" w:rsidR="00A968A9" w:rsidRDefault="00A968A9">
      <w:pPr>
        <w:spacing w:after="0"/>
      </w:pPr>
      <w:r>
        <w:continuationSeparator/>
      </w:r>
    </w:p>
    <w:p w14:paraId="05050824" w14:textId="77777777" w:rsidR="00A968A9" w:rsidRDefault="00A96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5C3D74A2" w:rsidR="008E679E" w:rsidRDefault="006E2DE6">
    <w:pPr>
      <w:pStyle w:val="ab"/>
      <w:adjustRightInd w:val="0"/>
      <w:snapToGrid w:val="0"/>
      <w:jc w:val="center"/>
      <w:rPr>
        <w:rFonts w:ascii="Times New Roman" w:hAnsi="Times New Roman"/>
        <w:sz w:val="16"/>
        <w:szCs w:val="16"/>
      </w:rPr>
    </w:pPr>
    <w:r>
      <w:rPr>
        <w:rFonts w:ascii="Times New Roman" w:hAnsi="Times New Roman"/>
        <w:bCs/>
        <w:i/>
        <w:iCs/>
        <w:sz w:val="16"/>
        <w:szCs w:val="16"/>
        <w:lang w:val="en-GB"/>
      </w:rPr>
      <w:t>Journal Title</w:t>
    </w:r>
    <w:r w:rsidR="00315CC3">
      <w:rPr>
        <w:rFonts w:ascii="Times New Roman" w:hAnsi="Times New Roman"/>
        <w:sz w:val="16"/>
        <w:szCs w:val="16"/>
      </w:rPr>
      <w:t xml:space="preserve"> </w:t>
    </w:r>
    <w:r w:rsidR="00783810">
      <w:rPr>
        <w:rFonts w:ascii="Times New Roman" w:hAnsi="Times New Roman"/>
        <w:sz w:val="16"/>
        <w:szCs w:val="16"/>
      </w:rPr>
      <w:t>Year</w:t>
    </w:r>
    <w:r w:rsidR="00315CC3">
      <w:rPr>
        <w:rFonts w:ascii="Times New Roman" w:hAnsi="Times New Roman"/>
        <w:sz w:val="16"/>
        <w:szCs w:val="16"/>
      </w:rPr>
      <w:t xml:space="preserve">, </w:t>
    </w:r>
    <w:proofErr w:type="gramStart"/>
    <w:r w:rsidR="00C85FA0">
      <w:rPr>
        <w:rFonts w:ascii="Times New Roman" w:hAnsi="Times New Roman"/>
        <w:sz w:val="16"/>
        <w:szCs w:val="16"/>
      </w:rPr>
      <w:t>Volum</w:t>
    </w:r>
    <w:r w:rsidR="005976D2">
      <w:rPr>
        <w:rFonts w:ascii="Times New Roman" w:hAnsi="Times New Roman" w:hint="eastAsia"/>
        <w:sz w:val="16"/>
        <w:szCs w:val="16"/>
        <w:lang w:eastAsia="zh-CN"/>
      </w:rPr>
      <w:t>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ab"/>
      <w:pBdr>
        <w:bottom w:val="single" w:sz="4" w:space="1" w:color="auto"/>
      </w:pBdr>
      <w:adjustRightInd w:val="0"/>
      <w:snapToGrid w:val="0"/>
      <w:spacing w:after="360"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606BBDED" w:rsidR="008E679E" w:rsidRDefault="00051F58">
    <w:pPr>
      <w:pStyle w:val="ab"/>
      <w:adjustRightInd w:val="0"/>
      <w:snapToGrid w:val="0"/>
      <w:jc w:val="right"/>
      <w:rPr>
        <w:rFonts w:ascii="Times New Roman" w:hAnsi="Times New Roman"/>
        <w:sz w:val="16"/>
        <w:szCs w:val="16"/>
      </w:rPr>
    </w:pPr>
    <w:r>
      <w:rPr>
        <w:rFonts w:ascii="Times New Roman" w:hAnsi="Times New Roman"/>
        <w:bCs/>
        <w:i/>
        <w:iCs/>
        <w:noProof/>
        <w:sz w:val="16"/>
        <w:szCs w:val="16"/>
        <w:lang w:val="en-US" w:eastAsia="zh-CN"/>
      </w:rPr>
      <w:drawing>
        <wp:anchor distT="0" distB="0" distL="114300" distR="114300" simplePos="0" relativeHeight="251658240" behindDoc="0" locked="0" layoutInCell="1" allowOverlap="1" wp14:anchorId="20622968" wp14:editId="6C04743E">
          <wp:simplePos x="0" y="0"/>
          <wp:positionH relativeFrom="margin">
            <wp:align>left</wp:align>
          </wp:positionH>
          <wp:positionV relativeFrom="paragraph">
            <wp:posOffset>-187619</wp:posOffset>
          </wp:positionV>
          <wp:extent cx="1690823" cy="327600"/>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690823" cy="327600"/>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783810">
      <w:rPr>
        <w:rFonts w:ascii="Times New Roman" w:hAnsi="Times New Roman"/>
        <w:sz w:val="16"/>
        <w:szCs w:val="16"/>
      </w:rPr>
      <w:t xml:space="preserve"> Y</w:t>
    </w:r>
    <w:r w:rsidR="00783810">
      <w:rPr>
        <w:rFonts w:ascii="Times New Roman" w:hAnsi="Times New Roman" w:hint="eastAsia"/>
        <w:sz w:val="16"/>
        <w:szCs w:val="16"/>
        <w:lang w:eastAsia="zh-CN"/>
      </w:rPr>
      <w:t>ear</w:t>
    </w:r>
    <w:r w:rsidR="00315CC3">
      <w:rPr>
        <w:rFonts w:ascii="Times New Roman" w:hAnsi="Times New Roman"/>
        <w:sz w:val="16"/>
        <w:szCs w:val="16"/>
      </w:rPr>
      <w:t xml:space="preserve">, </w:t>
    </w:r>
    <w:proofErr w:type="gramStart"/>
    <w:r w:rsidR="00C85FA0">
      <w:rPr>
        <w:rFonts w:ascii="Times New Roman" w:hAnsi="Times New Roman"/>
        <w:sz w:val="16"/>
        <w:szCs w:val="16"/>
      </w:rPr>
      <w:t>Volume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ml:space="preserve">), x. </w:t>
    </w:r>
  </w:p>
  <w:p w14:paraId="1DFFAC5F" w14:textId="4EEB24FE" w:rsidR="003909BF" w:rsidRPr="00482478" w:rsidRDefault="00315CC3" w:rsidP="00482478">
    <w:pPr>
      <w:pStyle w:val="ab"/>
      <w:jc w:val="right"/>
      <w:rPr>
        <w:rFonts w:ascii="Times New Roman" w:hAnsi="Times New Roman"/>
        <w:bCs/>
        <w:i/>
        <w:iCs/>
        <w:sz w:val="20"/>
        <w:szCs w:val="20"/>
        <w:lang w:eastAsia="zh-CN"/>
      </w:rPr>
    </w:pPr>
    <w:bookmarkStart w:id="5" w:name="_Hlk155861750"/>
    <w:bookmarkStart w:id="6" w:name="_Hlk155861753"/>
    <w:bookmarkStart w:id="7" w:name="_Hlk155861751"/>
    <w:bookmarkStart w:id="8" w:name="_Hlk155861752"/>
    <w:r>
      <w:rPr>
        <w:rFonts w:ascii="Times New Roman" w:hAnsi="Times New Roman"/>
        <w:sz w:val="16"/>
        <w:szCs w:val="16"/>
      </w:rPr>
      <w:t>https://doi.org/</w:t>
    </w:r>
    <w:r w:rsidR="00D252E0">
      <w:rPr>
        <w:rFonts w:ascii="Times New Roman" w:hAnsi="Times New Roman"/>
        <w:sz w:val="16"/>
        <w:szCs w:val="16"/>
        <w:lang w:val="en-US" w:eastAsia="zh-CN"/>
      </w:rPr>
      <w:t>xx</w:t>
    </w:r>
    <w:r>
      <w:rPr>
        <w:rFonts w:ascii="Times New Roman" w:hAnsi="Times New Roman" w:hint="eastAsia"/>
        <w:sz w:val="16"/>
        <w:szCs w:val="16"/>
        <w:lang w:eastAsia="zh-CN"/>
      </w:rPr>
      <w:t>.</w:t>
    </w:r>
    <w:proofErr w:type="spellStart"/>
    <w:r w:rsidR="00D252E0">
      <w:rPr>
        <w:rFonts w:ascii="Times New Roman" w:hAnsi="Times New Roman"/>
        <w:sz w:val="16"/>
        <w:szCs w:val="16"/>
        <w:lang w:val="en-US" w:eastAsia="zh-CN"/>
      </w:rPr>
      <w:t>xxxxx</w:t>
    </w:r>
    <w:proofErr w:type="spellEnd"/>
    <w:r>
      <w:rPr>
        <w:rFonts w:ascii="Times New Roman" w:hAnsi="Times New Roman"/>
        <w:sz w:val="16"/>
        <w:szCs w:val="16"/>
      </w:rPr>
      <w:t>/xxxx</w: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1500"/>
    <w:rsid w:val="000445C5"/>
    <w:rsid w:val="000468B8"/>
    <w:rsid w:val="00051F58"/>
    <w:rsid w:val="00052BFA"/>
    <w:rsid w:val="000572D3"/>
    <w:rsid w:val="000617FE"/>
    <w:rsid w:val="0006184A"/>
    <w:rsid w:val="00063E78"/>
    <w:rsid w:val="0006653A"/>
    <w:rsid w:val="000702FE"/>
    <w:rsid w:val="00071401"/>
    <w:rsid w:val="00075BF5"/>
    <w:rsid w:val="0007708A"/>
    <w:rsid w:val="00086669"/>
    <w:rsid w:val="00090D4D"/>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517"/>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A6537"/>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274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75098"/>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DBD"/>
    <w:rsid w:val="00466DE9"/>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578E2"/>
    <w:rsid w:val="005604B7"/>
    <w:rsid w:val="005652E4"/>
    <w:rsid w:val="005653AC"/>
    <w:rsid w:val="005721C7"/>
    <w:rsid w:val="00575780"/>
    <w:rsid w:val="005804F0"/>
    <w:rsid w:val="00584AF4"/>
    <w:rsid w:val="00585783"/>
    <w:rsid w:val="00590152"/>
    <w:rsid w:val="00591632"/>
    <w:rsid w:val="00592433"/>
    <w:rsid w:val="0059580D"/>
    <w:rsid w:val="005976D2"/>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8766D"/>
    <w:rsid w:val="0069280A"/>
    <w:rsid w:val="0069396E"/>
    <w:rsid w:val="00695A9A"/>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E2DE6"/>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3810"/>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7F7266"/>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85175"/>
    <w:rsid w:val="00885D19"/>
    <w:rsid w:val="00887349"/>
    <w:rsid w:val="00892BA9"/>
    <w:rsid w:val="008933F2"/>
    <w:rsid w:val="00895021"/>
    <w:rsid w:val="00896603"/>
    <w:rsid w:val="008978F6"/>
    <w:rsid w:val="008A21F0"/>
    <w:rsid w:val="008A2302"/>
    <w:rsid w:val="008A3780"/>
    <w:rsid w:val="008A45ED"/>
    <w:rsid w:val="008B3609"/>
    <w:rsid w:val="008B3AE7"/>
    <w:rsid w:val="008B6FBD"/>
    <w:rsid w:val="008B7E29"/>
    <w:rsid w:val="008C0856"/>
    <w:rsid w:val="008C3EE8"/>
    <w:rsid w:val="008D0CD0"/>
    <w:rsid w:val="008E03BA"/>
    <w:rsid w:val="008E4FB9"/>
    <w:rsid w:val="008E5E33"/>
    <w:rsid w:val="008E679E"/>
    <w:rsid w:val="008E6A5F"/>
    <w:rsid w:val="008E7172"/>
    <w:rsid w:val="008F12D2"/>
    <w:rsid w:val="008F3734"/>
    <w:rsid w:val="008F3BB2"/>
    <w:rsid w:val="008F49C1"/>
    <w:rsid w:val="0090012E"/>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4EB8"/>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D106A"/>
    <w:rsid w:val="009D241F"/>
    <w:rsid w:val="009D34D7"/>
    <w:rsid w:val="009D3C99"/>
    <w:rsid w:val="009E36F0"/>
    <w:rsid w:val="009F43D9"/>
    <w:rsid w:val="009F5289"/>
    <w:rsid w:val="009F6714"/>
    <w:rsid w:val="00A01CA8"/>
    <w:rsid w:val="00A0328B"/>
    <w:rsid w:val="00A048F9"/>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3946"/>
    <w:rsid w:val="00A64A1F"/>
    <w:rsid w:val="00A64C2C"/>
    <w:rsid w:val="00A65E44"/>
    <w:rsid w:val="00A67717"/>
    <w:rsid w:val="00A703F1"/>
    <w:rsid w:val="00A74AD2"/>
    <w:rsid w:val="00A878AD"/>
    <w:rsid w:val="00A91169"/>
    <w:rsid w:val="00A93256"/>
    <w:rsid w:val="00A968A9"/>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0517"/>
    <w:rsid w:val="00B02BAA"/>
    <w:rsid w:val="00B037F7"/>
    <w:rsid w:val="00B048C9"/>
    <w:rsid w:val="00B04950"/>
    <w:rsid w:val="00B072F5"/>
    <w:rsid w:val="00B17C50"/>
    <w:rsid w:val="00B2360D"/>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165B"/>
    <w:rsid w:val="00BA29CC"/>
    <w:rsid w:val="00BA6134"/>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5666"/>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5FA0"/>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2E0"/>
    <w:rsid w:val="00D2571E"/>
    <w:rsid w:val="00D305F3"/>
    <w:rsid w:val="00D30D99"/>
    <w:rsid w:val="00D31E03"/>
    <w:rsid w:val="00D3436A"/>
    <w:rsid w:val="00D35FC2"/>
    <w:rsid w:val="00D371F3"/>
    <w:rsid w:val="00D444EC"/>
    <w:rsid w:val="00D50C76"/>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66C1"/>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10">
    <w:name w:val="标题 1 字符"/>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style>
  <w:style w:type="character" w:customStyle="1" w:styleId="a8">
    <w:name w:val="批注框文本 字符"/>
    <w:basedOn w:val="a0"/>
    <w:link w:val="a7"/>
    <w:uiPriority w:val="99"/>
    <w:semiHidden/>
    <w:rPr>
      <w:rFonts w:ascii="Tahoma" w:hAnsi="Tahoma" w:cs="Tahoma"/>
      <w:sz w:val="16"/>
      <w:szCs w:val="16"/>
    </w:rPr>
  </w:style>
  <w:style w:type="character" w:customStyle="1" w:styleId="aa">
    <w:name w:val="页脚 字符"/>
    <w:basedOn w:val="a0"/>
    <w:link w:val="a9"/>
    <w:uiPriority w:val="99"/>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style>
  <w:style w:type="paragraph" w:customStyle="1" w:styleId="13">
    <w:name w:val="1 Знак Знак Знак Знак"/>
    <w:basedOn w:val="a"/>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style>
  <w:style w:type="character" w:customStyle="1" w:styleId="val">
    <w:name w:val="val"/>
    <w:basedOn w:val="a0"/>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pPr>
      <w:keepNext/>
      <w:spacing w:line="240" w:lineRule="auto"/>
    </w:pPr>
    <w:rPr>
      <w:rFonts w:ascii="Times New Roman" w:eastAsia="Times New Roman" w:hAnsi="Times New Roman"/>
      <w:sz w:val="18"/>
      <w:szCs w:val="20"/>
      <w:lang w:eastAsia="ru-RU"/>
    </w:rPr>
  </w:style>
  <w:style w:type="character" w:customStyle="1" w:styleId="rynqvb">
    <w:name w:val="rynqvb"/>
    <w:basedOn w:val="a0"/>
  </w:style>
  <w:style w:type="paragraph" w:customStyle="1" w:styleId="afd">
    <w:name w:val="Фам автора"/>
    <w:basedOn w:val="a"/>
    <w:next w:val="a"/>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style>
  <w:style w:type="character" w:customStyle="1" w:styleId="author-xref-symbol">
    <w:name w:val="author-xref-symbol"/>
    <w:basedOn w:val="a0"/>
    <w:qFormat/>
  </w:style>
  <w:style w:type="character" w:customStyle="1" w:styleId="authors-list-item">
    <w:name w:val="authors-list-item"/>
    <w:basedOn w:val="a0"/>
  </w:style>
  <w:style w:type="character" w:customStyle="1" w:styleId="author-sup-separator">
    <w:name w:val="author-sup-separator"/>
    <w:basedOn w:val="a0"/>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Editor</cp:lastModifiedBy>
  <cp:revision>5</cp:revision>
  <cp:lastPrinted>2023-11-29T06:40:00Z</cp:lastPrinted>
  <dcterms:created xsi:type="dcterms:W3CDTF">2025-11-20T02:23:00Z</dcterms:created>
  <dcterms:modified xsi:type="dcterms:W3CDTF">2025-12-04T06:53:00Z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